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555" w:rsidRDefault="00AA3F55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lang w:val="en-GB"/>
        </w:rPr>
      </w:pPr>
      <w:r>
        <w:rPr>
          <w:rFonts w:ascii="Verdana" w:hAnsi="Verdana" w:cs="宋体" w:hint="eastAsia"/>
          <w:b/>
          <w:bCs/>
          <w:kern w:val="0"/>
          <w:sz w:val="32"/>
          <w:szCs w:val="32"/>
        </w:rPr>
        <w:t>库客数字音乐图书馆</w:t>
      </w:r>
      <w:r w:rsidR="000C2331">
        <w:rPr>
          <w:rFonts w:ascii="Verdana" w:hAnsi="Verdana" w:cs="宋体" w:hint="eastAsia"/>
          <w:b/>
          <w:bCs/>
          <w:kern w:val="0"/>
          <w:sz w:val="32"/>
          <w:szCs w:val="32"/>
        </w:rPr>
        <w:t>使用说明</w:t>
      </w:r>
      <w:bookmarkStart w:id="0" w:name="_GoBack"/>
      <w:bookmarkEnd w:id="0"/>
    </w:p>
    <w:p w:rsidR="008A2555" w:rsidRDefault="00AA3F5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登录</w:t>
      </w:r>
      <w:r>
        <w:rPr>
          <w:rFonts w:ascii="宋体" w:hAnsi="宋体" w:cs="宋体" w:hint="eastAsia"/>
          <w:b/>
          <w:bCs/>
          <w:kern w:val="0"/>
          <w:sz w:val="24"/>
        </w:rPr>
        <w:t>网址</w:t>
      </w:r>
      <w:r>
        <w:rPr>
          <w:rFonts w:ascii="宋体" w:hAnsi="宋体" w:cs="宋体" w:hint="eastAsia"/>
          <w:kern w:val="0"/>
          <w:sz w:val="24"/>
        </w:rPr>
        <w:t>：</w:t>
      </w:r>
      <w:hyperlink r:id="rId8" w:history="1">
        <w:r>
          <w:rPr>
            <w:rFonts w:ascii="宋体" w:hAnsi="宋体" w:cs="宋体"/>
            <w:color w:val="810081"/>
            <w:kern w:val="0"/>
            <w:sz w:val="24"/>
            <w:u w:val="single"/>
          </w:rPr>
          <w:t>www.kuke.com</w:t>
        </w:r>
      </w:hyperlink>
      <w:r>
        <w:rPr>
          <w:rFonts w:ascii="宋体" w:hAnsi="宋体" w:cs="宋体"/>
          <w:kern w:val="0"/>
          <w:sz w:val="24"/>
        </w:rPr>
        <w:t xml:space="preserve">      </w:t>
      </w:r>
    </w:p>
    <w:p w:rsidR="008A2555" w:rsidRDefault="00AA3F5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使用方式</w:t>
      </w:r>
      <w:r>
        <w:rPr>
          <w:rFonts w:ascii="宋体" w:hAnsi="宋体" w:cs="宋体" w:hint="eastAsia"/>
          <w:kern w:val="0"/>
          <w:sz w:val="24"/>
        </w:rPr>
        <w:t>：校园</w:t>
      </w:r>
      <w:r>
        <w:rPr>
          <w:rFonts w:ascii="宋体" w:hAnsi="宋体" w:cs="宋体"/>
          <w:kern w:val="0"/>
          <w:sz w:val="24"/>
        </w:rPr>
        <w:t>IP</w:t>
      </w:r>
      <w:r>
        <w:rPr>
          <w:rFonts w:ascii="宋体" w:hAnsi="宋体" w:cs="宋体" w:hint="eastAsia"/>
          <w:kern w:val="0"/>
          <w:sz w:val="24"/>
        </w:rPr>
        <w:t>地址范围内自动登录，</w:t>
      </w:r>
      <w:proofErr w:type="gramStart"/>
      <w:r>
        <w:rPr>
          <w:rFonts w:ascii="宋体" w:hAnsi="宋体" w:cs="宋体" w:hint="eastAsia"/>
          <w:kern w:val="0"/>
          <w:sz w:val="24"/>
        </w:rPr>
        <w:t>库客首页</w:t>
      </w:r>
      <w:proofErr w:type="gramEnd"/>
      <w:r>
        <w:rPr>
          <w:rFonts w:ascii="宋体" w:hAnsi="宋体" w:cs="宋体" w:hint="eastAsia"/>
          <w:kern w:val="0"/>
          <w:sz w:val="24"/>
        </w:rPr>
        <w:t>左上方出现学校或图书馆</w:t>
      </w:r>
      <w:r>
        <w:rPr>
          <w:rFonts w:ascii="宋体" w:hAnsi="宋体" w:cs="宋体" w:hint="eastAsia"/>
          <w:kern w:val="0"/>
          <w:sz w:val="24"/>
        </w:rPr>
        <w:t>LOGO</w:t>
      </w:r>
      <w:r>
        <w:rPr>
          <w:rFonts w:ascii="宋体" w:hAnsi="宋体" w:cs="宋体" w:hint="eastAsia"/>
          <w:kern w:val="0"/>
          <w:sz w:val="24"/>
        </w:rPr>
        <w:t>表示绑定了</w:t>
      </w:r>
      <w:r>
        <w:rPr>
          <w:rFonts w:ascii="宋体" w:hAnsi="宋体" w:cs="宋体" w:hint="eastAsia"/>
          <w:kern w:val="0"/>
          <w:sz w:val="24"/>
        </w:rPr>
        <w:t>IP</w:t>
      </w:r>
      <w:r>
        <w:rPr>
          <w:rFonts w:ascii="宋体" w:hAnsi="宋体" w:cs="宋体" w:hint="eastAsia"/>
          <w:kern w:val="0"/>
          <w:sz w:val="24"/>
        </w:rPr>
        <w:t>，可以正常使用。</w:t>
      </w:r>
    </w:p>
    <w:p w:rsidR="008A2555" w:rsidRDefault="00AA3F55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val="en-GB"/>
        </w:rPr>
      </w:pPr>
      <w:r>
        <w:rPr>
          <w:rFonts w:ascii="宋体" w:hAnsi="宋体" w:cs="宋体" w:hint="eastAsia"/>
          <w:b/>
          <w:bCs/>
          <w:kern w:val="0"/>
          <w:sz w:val="24"/>
        </w:rPr>
        <w:t>音乐下载</w:t>
      </w:r>
      <w:r>
        <w:rPr>
          <w:rFonts w:ascii="宋体" w:hAnsi="宋体" w:cs="宋体"/>
          <w:b/>
          <w:bCs/>
          <w:kern w:val="0"/>
          <w:sz w:val="24"/>
        </w:rPr>
        <w:t>：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</w:rPr>
        <w:t>下载帐密</w:t>
      </w:r>
      <w:proofErr w:type="gramEnd"/>
      <w:r>
        <w:rPr>
          <w:rFonts w:ascii="Verdana" w:hAnsi="Verdana" w:cs="Verdana"/>
          <w:color w:val="000000" w:themeColor="text1"/>
          <w:sz w:val="24"/>
        </w:rPr>
        <w:t>pumc01</w:t>
      </w:r>
      <w:r>
        <w:rPr>
          <w:rFonts w:ascii="Verdana" w:hAnsi="Verdana" w:cs="Verdana" w:hint="eastAsia"/>
          <w:color w:val="000000" w:themeColor="text1"/>
          <w:sz w:val="24"/>
        </w:rPr>
        <w:t>，请点击网站左上角“返回旧版”中进行下载，在点击曲目或专辑下载按钮后弹出的对话框里、输入以</w:t>
      </w:r>
      <w:proofErr w:type="gramStart"/>
      <w:r>
        <w:rPr>
          <w:rFonts w:ascii="Verdana" w:hAnsi="Verdana" w:cs="Verdana" w:hint="eastAsia"/>
          <w:color w:val="000000" w:themeColor="text1"/>
          <w:sz w:val="24"/>
        </w:rPr>
        <w:t>上帐密即可</w:t>
      </w:r>
      <w:proofErr w:type="gramEnd"/>
      <w:r>
        <w:rPr>
          <w:rFonts w:ascii="Verdana" w:hAnsi="Verdana" w:cs="Verdana" w:hint="eastAsia"/>
          <w:color w:val="000000" w:themeColor="text1"/>
          <w:sz w:val="24"/>
        </w:rPr>
        <w:t>进行下载。提供音频、有声读物、乐谱下载。</w:t>
      </w:r>
    </w:p>
    <w:p w:rsidR="008A2555" w:rsidRDefault="00AA3F5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移动服务：</w:t>
      </w:r>
      <w:r>
        <w:rPr>
          <w:rFonts w:ascii="宋体" w:hAnsi="宋体" w:cs="宋体" w:hint="eastAsia"/>
          <w:kern w:val="0"/>
          <w:sz w:val="24"/>
        </w:rPr>
        <w:t>在库</w:t>
      </w:r>
      <w:proofErr w:type="gramStart"/>
      <w:r>
        <w:rPr>
          <w:rFonts w:ascii="宋体" w:hAnsi="宋体" w:cs="宋体" w:hint="eastAsia"/>
          <w:kern w:val="0"/>
          <w:sz w:val="24"/>
        </w:rPr>
        <w:t>客</w:t>
      </w:r>
      <w:r>
        <w:rPr>
          <w:rFonts w:ascii="宋体" w:hAnsi="宋体" w:cs="宋体" w:hint="eastAsia"/>
          <w:kern w:val="0"/>
          <w:sz w:val="24"/>
        </w:rPr>
        <w:t>音乐</w:t>
      </w:r>
      <w:r>
        <w:rPr>
          <w:rFonts w:ascii="宋体" w:hAnsi="宋体" w:cs="宋体" w:hint="eastAsia"/>
          <w:kern w:val="0"/>
          <w:sz w:val="24"/>
        </w:rPr>
        <w:t>官网</w:t>
      </w:r>
      <w:proofErr w:type="gramEnd"/>
      <w:r>
        <w:rPr>
          <w:rFonts w:ascii="宋体" w:hAnsi="宋体" w:cs="宋体" w:hint="eastAsia"/>
          <w:kern w:val="0"/>
          <w:sz w:val="24"/>
        </w:rPr>
        <w:t>或是手机应用商店下载“库客音乐”</w:t>
      </w:r>
      <w:r>
        <w:rPr>
          <w:rFonts w:ascii="宋体" w:hAnsi="宋体" w:cs="宋体" w:hint="eastAsia"/>
          <w:kern w:val="0"/>
          <w:sz w:val="24"/>
        </w:rPr>
        <w:t>APP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首次在</w:t>
      </w:r>
      <w:r>
        <w:rPr>
          <w:rFonts w:ascii="宋体" w:hAnsi="宋体" w:cs="宋体" w:hint="eastAsia"/>
          <w:kern w:val="0"/>
          <w:sz w:val="24"/>
        </w:rPr>
        <w:t>校园</w:t>
      </w:r>
      <w:r>
        <w:rPr>
          <w:rFonts w:ascii="宋体" w:hAnsi="宋体" w:cs="宋体" w:hint="eastAsia"/>
          <w:kern w:val="0"/>
          <w:sz w:val="24"/>
        </w:rPr>
        <w:t>IP</w:t>
      </w:r>
      <w:r>
        <w:rPr>
          <w:rFonts w:ascii="宋体" w:hAnsi="宋体" w:cs="宋体" w:hint="eastAsia"/>
          <w:kern w:val="0"/>
          <w:sz w:val="24"/>
        </w:rPr>
        <w:t>范围内</w:t>
      </w:r>
      <w:r>
        <w:rPr>
          <w:rFonts w:ascii="宋体" w:hAnsi="宋体" w:cs="宋体" w:hint="eastAsia"/>
          <w:kern w:val="0"/>
          <w:sz w:val="24"/>
        </w:rPr>
        <w:t>进行注册（支持微信、</w:t>
      </w:r>
      <w:r>
        <w:rPr>
          <w:rFonts w:ascii="宋体" w:hAnsi="宋体" w:cs="宋体" w:hint="eastAsia"/>
          <w:kern w:val="0"/>
          <w:sz w:val="24"/>
        </w:rPr>
        <w:t>QQ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kern w:val="0"/>
          <w:sz w:val="24"/>
        </w:rPr>
        <w:t>微博等第</w:t>
      </w:r>
      <w:proofErr w:type="gramEnd"/>
      <w:r>
        <w:rPr>
          <w:rFonts w:ascii="宋体" w:hAnsi="宋体" w:cs="宋体" w:hint="eastAsia"/>
          <w:kern w:val="0"/>
          <w:sz w:val="24"/>
        </w:rPr>
        <w:t>三方登录），</w:t>
      </w:r>
      <w:r>
        <w:rPr>
          <w:rFonts w:ascii="宋体" w:hAnsi="宋体" w:cs="宋体" w:hint="eastAsia"/>
          <w:kern w:val="0"/>
          <w:sz w:val="24"/>
        </w:rPr>
        <w:t>可</w:t>
      </w:r>
      <w:r>
        <w:rPr>
          <w:rFonts w:ascii="宋体" w:hAnsi="宋体" w:cs="宋体" w:hint="eastAsia"/>
          <w:kern w:val="0"/>
          <w:sz w:val="24"/>
        </w:rPr>
        <w:t>凭此个人</w:t>
      </w:r>
      <w:proofErr w:type="gramStart"/>
      <w:r>
        <w:rPr>
          <w:rFonts w:ascii="宋体" w:hAnsi="宋体" w:cs="宋体" w:hint="eastAsia"/>
          <w:kern w:val="0"/>
          <w:sz w:val="24"/>
        </w:rPr>
        <w:t>帐号</w:t>
      </w:r>
      <w:proofErr w:type="gramEnd"/>
      <w:r>
        <w:rPr>
          <w:rFonts w:ascii="宋体" w:hAnsi="宋体" w:cs="宋体" w:hint="eastAsia"/>
          <w:kern w:val="0"/>
          <w:sz w:val="24"/>
        </w:rPr>
        <w:t>在校外免费</w:t>
      </w:r>
      <w:proofErr w:type="gramStart"/>
      <w:r>
        <w:rPr>
          <w:rFonts w:ascii="宋体" w:hAnsi="宋体" w:cs="宋体" w:hint="eastAsia"/>
          <w:kern w:val="0"/>
          <w:sz w:val="24"/>
        </w:rPr>
        <w:t>收听库客音乐</w:t>
      </w:r>
      <w:proofErr w:type="gramEnd"/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可离线缓存</w:t>
      </w:r>
      <w:r>
        <w:rPr>
          <w:rFonts w:ascii="宋体" w:hAnsi="宋体" w:cs="宋体" w:hint="eastAsia"/>
          <w:kern w:val="0"/>
          <w:sz w:val="24"/>
        </w:rPr>
        <w:t>100</w:t>
      </w:r>
      <w:r>
        <w:rPr>
          <w:rFonts w:ascii="宋体" w:hAnsi="宋体" w:cs="宋体" w:hint="eastAsia"/>
          <w:kern w:val="0"/>
          <w:sz w:val="24"/>
        </w:rPr>
        <w:t>首曲目。</w:t>
      </w:r>
    </w:p>
    <w:p w:rsidR="008A2555" w:rsidRDefault="00AA3F5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客服电话：</w:t>
      </w:r>
      <w:r>
        <w:rPr>
          <w:rFonts w:ascii="宋体" w:hAnsi="宋体" w:cs="宋体"/>
          <w:kern w:val="0"/>
          <w:sz w:val="24"/>
        </w:rPr>
        <w:t>400-650-1812</w:t>
      </w:r>
    </w:p>
    <w:p w:rsidR="008A2555" w:rsidRDefault="008A255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8A2555" w:rsidRDefault="00AA3F55"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color w:val="000000"/>
          <w:kern w:val="0"/>
          <w:sz w:val="24"/>
        </w:rPr>
        <w:t> 1</w:t>
      </w:r>
      <w:r>
        <w:rPr>
          <w:rFonts w:ascii="Verdana" w:hAnsi="Verdana" w:cs="宋体"/>
          <w:b/>
          <w:bCs/>
          <w:color w:val="000000"/>
          <w:kern w:val="0"/>
          <w:sz w:val="24"/>
        </w:rPr>
        <w:t>、</w:t>
      </w:r>
      <w:proofErr w:type="gramStart"/>
      <w:r>
        <w:rPr>
          <w:rFonts w:ascii="Verdana" w:hAnsi="Verdana" w:cs="宋体"/>
          <w:b/>
          <w:bCs/>
          <w:color w:val="000000"/>
          <w:kern w:val="0"/>
          <w:sz w:val="24"/>
        </w:rPr>
        <w:t> 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库客音频</w:t>
      </w:r>
      <w:proofErr w:type="gramEnd"/>
      <w:r>
        <w:rPr>
          <w:rFonts w:ascii="Verdana" w:hAnsi="Verdana" w:cs="宋体"/>
          <w:b/>
          <w:bCs/>
          <w:color w:val="000000"/>
          <w:kern w:val="0"/>
          <w:sz w:val="24"/>
        </w:rPr>
        <w:t>图书馆：</w:t>
      </w:r>
    </w:p>
    <w:p w:rsidR="008A2555" w:rsidRDefault="00AA3F55">
      <w:pPr>
        <w:widowControl/>
        <w:spacing w:line="360" w:lineRule="auto"/>
        <w:ind w:firstLineChars="125" w:firstLine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库客（</w:t>
      </w:r>
      <w:r>
        <w:rPr>
          <w:rFonts w:ascii="宋体" w:hAnsi="宋体" w:cs="宋体" w:hint="eastAsia"/>
          <w:color w:val="000000"/>
          <w:kern w:val="0"/>
          <w:sz w:val="24"/>
        </w:rPr>
        <w:t>KUKE</w:t>
      </w:r>
      <w:r>
        <w:rPr>
          <w:rFonts w:ascii="宋体" w:hAnsi="宋体" w:cs="宋体" w:hint="eastAsia"/>
          <w:color w:val="000000"/>
          <w:kern w:val="0"/>
          <w:sz w:val="24"/>
        </w:rPr>
        <w:t>）数字</w:t>
      </w:r>
      <w:r>
        <w:rPr>
          <w:rFonts w:ascii="宋体" w:hAnsi="宋体" w:cs="宋体" w:hint="eastAsia"/>
          <w:color w:val="000000"/>
          <w:kern w:val="0"/>
          <w:sz w:val="24"/>
        </w:rPr>
        <w:t>音频</w:t>
      </w:r>
      <w:r>
        <w:rPr>
          <w:rFonts w:ascii="宋体" w:hAnsi="宋体" w:cs="宋体" w:hint="eastAsia"/>
          <w:color w:val="000000"/>
          <w:kern w:val="0"/>
          <w:sz w:val="24"/>
        </w:rPr>
        <w:t>图书馆是国内唯一一家专注于非流行音乐发展的数字音乐图书馆。拥有</w:t>
      </w:r>
      <w:r>
        <w:rPr>
          <w:rFonts w:ascii="宋体" w:hAnsi="宋体" w:cs="宋体" w:hint="eastAsia"/>
          <w:color w:val="000000"/>
          <w:kern w:val="0"/>
          <w:sz w:val="24"/>
        </w:rPr>
        <w:t>Naxos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EMI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Marco </w:t>
      </w:r>
      <w:r>
        <w:rPr>
          <w:rFonts w:ascii="宋体" w:hAnsi="宋体" w:cs="宋体" w:hint="eastAsia"/>
          <w:color w:val="000000"/>
          <w:kern w:val="0"/>
          <w:sz w:val="24"/>
        </w:rPr>
        <w:t>Polo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AVC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Countdown</w:t>
      </w:r>
      <w:r>
        <w:rPr>
          <w:rFonts w:ascii="宋体" w:hAnsi="宋体" w:cs="宋体" w:hint="eastAsia"/>
          <w:color w:val="000000"/>
          <w:kern w:val="0"/>
          <w:sz w:val="24"/>
        </w:rPr>
        <w:t>等著名唱片公司的授权。目前已收藏了世界上</w:t>
      </w:r>
      <w:r>
        <w:rPr>
          <w:rFonts w:ascii="宋体" w:hAnsi="宋体" w:cs="宋体" w:hint="eastAsia"/>
          <w:color w:val="000000"/>
          <w:kern w:val="0"/>
          <w:sz w:val="24"/>
        </w:rPr>
        <w:t>98%</w:t>
      </w:r>
      <w:r>
        <w:rPr>
          <w:rFonts w:ascii="宋体" w:hAnsi="宋体" w:cs="宋体" w:hint="eastAsia"/>
          <w:color w:val="000000"/>
          <w:kern w:val="0"/>
          <w:sz w:val="24"/>
        </w:rPr>
        <w:t>以上的古典音乐，以及世界各国独具特色的民族风情音乐、爵士音乐、电影音乐、新世纪音乐等多种音乐类型，并配备有丰富的文字资料介绍。共汇聚了中世纪到近现代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000</w:t>
      </w:r>
      <w:r>
        <w:rPr>
          <w:rFonts w:ascii="宋体" w:hAnsi="宋体" w:cs="宋体" w:hint="eastAsia"/>
          <w:color w:val="000000"/>
          <w:kern w:val="0"/>
          <w:sz w:val="24"/>
        </w:rPr>
        <w:t>多位艺术家、</w:t>
      </w:r>
      <w:r>
        <w:rPr>
          <w:rFonts w:ascii="宋体" w:hAnsi="宋体" w:cs="宋体" w:hint="eastAsia"/>
          <w:color w:val="000000"/>
          <w:kern w:val="0"/>
          <w:sz w:val="24"/>
        </w:rPr>
        <w:t>100</w:t>
      </w:r>
      <w:r>
        <w:rPr>
          <w:rFonts w:ascii="宋体" w:hAnsi="宋体" w:cs="宋体" w:hint="eastAsia"/>
          <w:color w:val="000000"/>
          <w:kern w:val="0"/>
          <w:sz w:val="24"/>
        </w:rPr>
        <w:t>多种乐器的音乐作品，</w:t>
      </w:r>
      <w:r>
        <w:rPr>
          <w:rFonts w:ascii="宋体" w:hAnsi="宋体" w:cs="宋体" w:hint="eastAsia"/>
          <w:color w:val="000000"/>
          <w:kern w:val="0"/>
          <w:sz w:val="24"/>
        </w:rPr>
        <w:t>120</w:t>
      </w:r>
      <w:r>
        <w:rPr>
          <w:rFonts w:ascii="宋体" w:hAnsi="宋体" w:cs="宋体" w:hint="eastAsia"/>
          <w:color w:val="000000"/>
          <w:kern w:val="0"/>
          <w:sz w:val="24"/>
        </w:rPr>
        <w:t>多万首曲目。</w:t>
      </w:r>
    </w:p>
    <w:p w:rsidR="008A2555" w:rsidRDefault="00AA3F55">
      <w:pPr>
        <w:widowControl/>
        <w:spacing w:line="360" w:lineRule="auto"/>
        <w:ind w:firstLineChars="125" w:firstLine="30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Verdana" w:hAnsi="Verdana" w:cs="宋体"/>
          <w:b/>
          <w:bCs/>
          <w:color w:val="000000"/>
          <w:kern w:val="0"/>
          <w:sz w:val="24"/>
        </w:rPr>
        <w:t>2</w:t>
      </w:r>
      <w:r>
        <w:rPr>
          <w:rFonts w:ascii="Verdana" w:hAnsi="Verdana" w:cs="宋体"/>
          <w:b/>
          <w:bCs/>
          <w:color w:val="000000"/>
          <w:kern w:val="0"/>
          <w:sz w:val="24"/>
        </w:rPr>
        <w:t>、</w:t>
      </w:r>
      <w:proofErr w:type="gramStart"/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库客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视频</w:t>
      </w:r>
      <w:proofErr w:type="gramEnd"/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图书馆：</w:t>
      </w:r>
      <w:r>
        <w:rPr>
          <w:rFonts w:ascii="Verdana" w:hAnsi="Verdana" w:cs="宋体"/>
          <w:color w:val="000000"/>
          <w:kern w:val="0"/>
          <w:sz w:val="20"/>
          <w:szCs w:val="20"/>
        </w:rPr>
        <w:t xml:space="preserve"> </w:t>
      </w:r>
    </w:p>
    <w:p w:rsidR="008A2555" w:rsidRDefault="00AA3F55">
      <w:pPr>
        <w:widowControl/>
        <w:spacing w:line="360" w:lineRule="auto"/>
        <w:ind w:firstLineChars="200" w:firstLine="480"/>
        <w:jc w:val="left"/>
        <w:rPr>
          <w:rFonts w:cs="宋体"/>
          <w:color w:val="000000"/>
          <w:kern w:val="0"/>
          <w:sz w:val="24"/>
        </w:rPr>
      </w:pPr>
      <w:proofErr w:type="gramStart"/>
      <w:r>
        <w:rPr>
          <w:rFonts w:cs="宋体" w:hint="eastAsia"/>
          <w:color w:val="000000"/>
          <w:kern w:val="0"/>
          <w:sz w:val="24"/>
        </w:rPr>
        <w:t>库客视频</w:t>
      </w:r>
      <w:proofErr w:type="gramEnd"/>
      <w:r>
        <w:rPr>
          <w:rFonts w:cs="宋体" w:hint="eastAsia"/>
          <w:color w:val="000000"/>
          <w:kern w:val="0"/>
          <w:sz w:val="24"/>
        </w:rPr>
        <w:t>图书馆汇集了歌剧、芭蕾、音乐会现场、音乐纪录片、爵士、音乐之旅、特色电影等从中世纪到现当代</w:t>
      </w:r>
      <w:r>
        <w:rPr>
          <w:rFonts w:ascii="宋体" w:hAnsi="宋体" w:cs="宋体"/>
          <w:color w:val="000000"/>
          <w:kern w:val="0"/>
          <w:sz w:val="24"/>
        </w:rPr>
        <w:t>1000</w:t>
      </w:r>
      <w:r>
        <w:rPr>
          <w:rFonts w:ascii="宋体" w:hAnsi="宋体" w:cs="宋体"/>
          <w:color w:val="000000"/>
          <w:kern w:val="0"/>
          <w:sz w:val="24"/>
        </w:rPr>
        <w:t>多</w:t>
      </w:r>
      <w:r>
        <w:rPr>
          <w:rFonts w:cs="宋体" w:hint="eastAsia"/>
          <w:color w:val="000000"/>
          <w:kern w:val="0"/>
          <w:sz w:val="24"/>
        </w:rPr>
        <w:t>部共</w:t>
      </w:r>
      <w:r>
        <w:rPr>
          <w:rFonts w:cs="宋体" w:hint="eastAsia"/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>000</w:t>
      </w:r>
      <w:r>
        <w:rPr>
          <w:rFonts w:cs="宋体" w:hint="eastAsia"/>
          <w:color w:val="000000"/>
          <w:kern w:val="0"/>
          <w:sz w:val="24"/>
        </w:rPr>
        <w:t>小时的优秀音乐视频作品。既有巴赫、贝多芬、莫扎特等大师宏伟巨作的现场音乐会，亦有帕瓦罗蒂、多明戈等歌唱家的天籁之音，以及中国当代音乐家</w:t>
      </w:r>
      <w:proofErr w:type="gramStart"/>
      <w:r>
        <w:rPr>
          <w:rFonts w:cs="宋体" w:hint="eastAsia"/>
          <w:color w:val="000000"/>
          <w:kern w:val="0"/>
          <w:sz w:val="24"/>
        </w:rPr>
        <w:t>谭</w:t>
      </w:r>
      <w:proofErr w:type="gramEnd"/>
      <w:r>
        <w:rPr>
          <w:rFonts w:cs="宋体" w:hint="eastAsia"/>
          <w:color w:val="000000"/>
          <w:kern w:val="0"/>
          <w:sz w:val="24"/>
        </w:rPr>
        <w:t>盾、陈其钢等的经典作品，阿巴多、阿格里奇等现代音乐大师访谈，伯恩斯坦的现场排练课。在欣赏经典芭蕾舞剧的同时，还可领略罗马、莫斯科、伦敦、北京等中外名城的音乐风光，感受不同地域风情，享受完美视听盛宴。</w:t>
      </w:r>
    </w:p>
    <w:p w:rsidR="008A2555" w:rsidRDefault="008A255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8A2555" w:rsidRDefault="00AA3F55">
      <w:pPr>
        <w:widowControl/>
        <w:spacing w:line="360" w:lineRule="auto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0"/>
          <w:szCs w:val="20"/>
        </w:rPr>
        <w:t>     3</w:t>
      </w:r>
      <w:r>
        <w:rPr>
          <w:rFonts w:ascii="Verdana" w:hAnsi="Verdana" w:cs="宋体"/>
          <w:color w:val="000000"/>
          <w:kern w:val="0"/>
          <w:sz w:val="20"/>
          <w:szCs w:val="20"/>
        </w:rPr>
        <w:t>、</w:t>
      </w:r>
      <w:proofErr w:type="gramStart"/>
      <w:r>
        <w:rPr>
          <w:rFonts w:ascii="Verdana" w:hAnsi="Verdana" w:cs="宋体" w:hint="eastAsia"/>
          <w:b/>
          <w:color w:val="000000"/>
          <w:kern w:val="0"/>
          <w:sz w:val="24"/>
        </w:rPr>
        <w:t>库客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有声</w:t>
      </w:r>
      <w:proofErr w:type="gramEnd"/>
      <w:r>
        <w:rPr>
          <w:rFonts w:ascii="Verdana" w:hAnsi="Verdana" w:cs="宋体" w:hint="eastAsia"/>
          <w:b/>
          <w:color w:val="000000"/>
          <w:kern w:val="0"/>
          <w:sz w:val="24"/>
        </w:rPr>
        <w:t>读物：</w:t>
      </w:r>
    </w:p>
    <w:p w:rsidR="008A2555" w:rsidRDefault="00AA3F55">
      <w:pPr>
        <w:widowControl/>
        <w:snapToGrid w:val="0"/>
        <w:spacing w:line="360" w:lineRule="auto"/>
        <w:ind w:firstLineChars="192" w:firstLine="463"/>
        <w:jc w:val="left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库客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有声读物资源，分为英语读物和中文读物两部分。英语读物由英国</w:t>
      </w:r>
      <w:r>
        <w:rPr>
          <w:rFonts w:ascii="宋体" w:hAnsi="宋体" w:cs="宋体" w:hint="eastAsia"/>
          <w:color w:val="000000"/>
          <w:kern w:val="0"/>
          <w:sz w:val="24"/>
        </w:rPr>
        <w:t>BBC</w:t>
      </w:r>
      <w:r>
        <w:rPr>
          <w:rFonts w:ascii="宋体" w:hAnsi="宋体" w:cs="宋体" w:hint="eastAsia"/>
          <w:color w:val="000000"/>
          <w:kern w:val="0"/>
          <w:sz w:val="24"/>
        </w:rPr>
        <w:t>广播电台、美国</w:t>
      </w:r>
      <w:r>
        <w:rPr>
          <w:rFonts w:ascii="宋体" w:hAnsi="宋体" w:cs="宋体" w:hint="eastAsia"/>
          <w:color w:val="000000"/>
          <w:kern w:val="0"/>
          <w:sz w:val="24"/>
        </w:rPr>
        <w:t>ABC</w:t>
      </w:r>
      <w:r>
        <w:rPr>
          <w:rFonts w:ascii="宋体" w:hAnsi="宋体" w:cs="宋体" w:hint="eastAsia"/>
          <w:color w:val="000000"/>
          <w:kern w:val="0"/>
          <w:sz w:val="24"/>
        </w:rPr>
        <w:t>广播电台当红主播亲自朗读，结合丰富的古典音乐配乐</w:t>
      </w:r>
      <w:r>
        <w:rPr>
          <w:rFonts w:ascii="宋体" w:hAnsi="宋体" w:cs="宋体" w:hint="eastAsia"/>
          <w:color w:val="000000"/>
          <w:kern w:val="0"/>
          <w:sz w:val="24"/>
        </w:rPr>
        <w:t>，在形式上很受大众的喜爱。内容涵盖了儿童文学、诗歌名著、小说、历史传记等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000</w:t>
      </w:r>
      <w:r>
        <w:rPr>
          <w:rFonts w:ascii="宋体" w:hAnsi="宋体" w:cs="宋体" w:hint="eastAsia"/>
          <w:color w:val="000000"/>
          <w:kern w:val="0"/>
          <w:sz w:val="24"/>
        </w:rPr>
        <w:t>余部作品，目前已被众多院校作为英语口语视听课件使用。中文读物配以优美的中国民乐作配乐，风格优雅清新。</w:t>
      </w:r>
    </w:p>
    <w:p w:rsidR="008A2555" w:rsidRDefault="008A2555">
      <w:pPr>
        <w:widowControl/>
        <w:snapToGrid w:val="0"/>
        <w:spacing w:line="360" w:lineRule="auto"/>
        <w:ind w:firstLineChars="192" w:firstLine="403"/>
        <w:jc w:val="left"/>
      </w:pPr>
    </w:p>
    <w:sectPr w:rsidR="008A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5" w:rsidRDefault="00AA3F55" w:rsidP="000C2331">
      <w:r>
        <w:separator/>
      </w:r>
    </w:p>
  </w:endnote>
  <w:endnote w:type="continuationSeparator" w:id="0">
    <w:p w:rsidR="00AA3F55" w:rsidRDefault="00AA3F55" w:rsidP="000C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5" w:rsidRDefault="00AA3F55" w:rsidP="000C2331">
      <w:r>
        <w:separator/>
      </w:r>
    </w:p>
  </w:footnote>
  <w:footnote w:type="continuationSeparator" w:id="0">
    <w:p w:rsidR="00AA3F55" w:rsidRDefault="00AA3F55" w:rsidP="000C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5759"/>
    <w:rsid w:val="000C2331"/>
    <w:rsid w:val="008A2555"/>
    <w:rsid w:val="00AA3F55"/>
    <w:rsid w:val="1C015759"/>
    <w:rsid w:val="358838F4"/>
    <w:rsid w:val="378858F8"/>
    <w:rsid w:val="632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331"/>
    <w:rPr>
      <w:kern w:val="2"/>
      <w:sz w:val="18"/>
      <w:szCs w:val="18"/>
    </w:rPr>
  </w:style>
  <w:style w:type="paragraph" w:styleId="a4">
    <w:name w:val="footer"/>
    <w:basedOn w:val="a"/>
    <w:link w:val="Char0"/>
    <w:rsid w:val="000C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23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331"/>
    <w:rPr>
      <w:kern w:val="2"/>
      <w:sz w:val="18"/>
      <w:szCs w:val="18"/>
    </w:rPr>
  </w:style>
  <w:style w:type="paragraph" w:styleId="a4">
    <w:name w:val="footer"/>
    <w:basedOn w:val="a"/>
    <w:link w:val="Char0"/>
    <w:rsid w:val="000C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23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</cp:lastModifiedBy>
  <cp:revision>2</cp:revision>
  <dcterms:created xsi:type="dcterms:W3CDTF">2016-05-16T08:38:00Z</dcterms:created>
  <dcterms:modified xsi:type="dcterms:W3CDTF">2019-01-21T05:49:00Z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